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BD052B" w14:textId="77777777" w:rsidR="0058227E" w:rsidRDefault="0058227E" w:rsidP="0058227E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  <w:bookmarkStart w:id="0" w:name="_GoBack"/>
      <w:bookmarkEnd w:id="0"/>
      <w:r w:rsidRPr="00607E0C">
        <w:rPr>
          <w:rFonts w:ascii="Calibri" w:hAnsi="Calibri" w:cs="Calibri"/>
          <w:sz w:val="22"/>
          <w:szCs w:val="22"/>
        </w:rPr>
        <w:t xml:space="preserve">Załącznik nr </w:t>
      </w:r>
      <w:r>
        <w:rPr>
          <w:rFonts w:ascii="Calibri" w:hAnsi="Calibri" w:cs="Calibri"/>
          <w:sz w:val="22"/>
          <w:szCs w:val="22"/>
        </w:rPr>
        <w:t xml:space="preserve">3 do Zapytania ofertowego </w:t>
      </w:r>
    </w:p>
    <w:p w14:paraId="007C0742" w14:textId="77777777" w:rsidR="0058227E" w:rsidRDefault="0058227E" w:rsidP="0058227E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1 do Umowy </w:t>
      </w:r>
    </w:p>
    <w:p w14:paraId="689536AF" w14:textId="77777777" w:rsidR="0058227E" w:rsidRPr="0058227E" w:rsidRDefault="0058227E" w:rsidP="0058227E">
      <w:pPr>
        <w:spacing w:after="300" w:line="360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58227E">
        <w:rPr>
          <w:rFonts w:asciiTheme="minorHAnsi" w:hAnsiTheme="minorHAnsi" w:cstheme="minorHAnsi"/>
          <w:b/>
          <w:bCs/>
          <w:iCs/>
          <w:sz w:val="22"/>
          <w:szCs w:val="22"/>
        </w:rPr>
        <w:t>OPIS PRZEDMIOTU ZAMÓWIENIA</w:t>
      </w:r>
    </w:p>
    <w:p w14:paraId="4C315C5D" w14:textId="400E5E08" w:rsidR="003C0BF3" w:rsidRPr="000834DE" w:rsidRDefault="003C0BF3">
      <w:pPr>
        <w:rPr>
          <w:rFonts w:asciiTheme="minorHAnsi" w:hAnsiTheme="minorHAnsi" w:cstheme="minorHAnsi"/>
        </w:rPr>
      </w:pPr>
    </w:p>
    <w:p w14:paraId="4E5B2370" w14:textId="2AF9BD0D" w:rsidR="00422F0D" w:rsidRPr="008D5745" w:rsidRDefault="00422F0D" w:rsidP="00422F0D">
      <w:pPr>
        <w:spacing w:line="360" w:lineRule="auto"/>
        <w:rPr>
          <w:rFonts w:ascii="Calibri" w:hAnsi="Calibri" w:cs="Calibri"/>
          <w:sz w:val="22"/>
          <w:szCs w:val="22"/>
        </w:rPr>
      </w:pPr>
      <w:r w:rsidRPr="008D5745">
        <w:rPr>
          <w:rFonts w:ascii="Calibri" w:hAnsi="Calibri" w:cs="Calibri"/>
          <w:b/>
          <w:bCs/>
          <w:sz w:val="22"/>
          <w:szCs w:val="22"/>
        </w:rPr>
        <w:t xml:space="preserve">Zakup wraz z dostawą </w:t>
      </w:r>
      <w:r>
        <w:rPr>
          <w:rFonts w:ascii="Calibri" w:hAnsi="Calibri" w:cs="Calibri"/>
          <w:b/>
          <w:bCs/>
          <w:sz w:val="22"/>
          <w:szCs w:val="22"/>
        </w:rPr>
        <w:t xml:space="preserve">Systemu - </w:t>
      </w:r>
      <w:r w:rsidRPr="005D2AAC">
        <w:rPr>
          <w:rFonts w:ascii="Calibri" w:hAnsi="Calibri" w:cs="Calibri"/>
          <w:b/>
          <w:bCs/>
          <w:sz w:val="22"/>
          <w:szCs w:val="22"/>
        </w:rPr>
        <w:t>Wy</w:t>
      </w:r>
      <w:r w:rsidR="00DC5FF9">
        <w:rPr>
          <w:rFonts w:ascii="Calibri" w:hAnsi="Calibri" w:cs="Calibri"/>
          <w:b/>
          <w:bCs/>
          <w:sz w:val="22"/>
          <w:szCs w:val="22"/>
        </w:rPr>
        <w:t xml:space="preserve">świetlacz recepcyjny graficzny </w:t>
      </w:r>
      <w:r w:rsidR="00F417BA">
        <w:rPr>
          <w:rFonts w:ascii="Calibri" w:hAnsi="Calibri" w:cs="Calibri"/>
          <w:b/>
          <w:bCs/>
          <w:sz w:val="22"/>
          <w:szCs w:val="22"/>
        </w:rPr>
        <w:t xml:space="preserve">- </w:t>
      </w:r>
      <w:r>
        <w:rPr>
          <w:rFonts w:ascii="Calibri" w:hAnsi="Calibri" w:cs="Calibri"/>
          <w:b/>
          <w:bCs/>
          <w:sz w:val="22"/>
          <w:szCs w:val="22"/>
        </w:rPr>
        <w:t xml:space="preserve"> 2 sztuki.</w:t>
      </w:r>
    </w:p>
    <w:tbl>
      <w:tblPr>
        <w:tblW w:w="9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1" w:type="dxa"/>
          <w:right w:w="31" w:type="dxa"/>
        </w:tblCellMar>
        <w:tblLook w:val="04A0" w:firstRow="1" w:lastRow="0" w:firstColumn="1" w:lastColumn="0" w:noHBand="0" w:noVBand="1"/>
      </w:tblPr>
      <w:tblGrid>
        <w:gridCol w:w="458"/>
        <w:gridCol w:w="4677"/>
        <w:gridCol w:w="1590"/>
        <w:gridCol w:w="3229"/>
      </w:tblGrid>
      <w:tr w:rsidR="0058227E" w:rsidRPr="004A1484" w14:paraId="1ECC181D" w14:textId="77777777" w:rsidTr="00E427AA">
        <w:trPr>
          <w:cantSplit/>
        </w:trPr>
        <w:tc>
          <w:tcPr>
            <w:tcW w:w="458" w:type="dxa"/>
            <w:vAlign w:val="center"/>
            <w:hideMark/>
          </w:tcPr>
          <w:p w14:paraId="196B4C44" w14:textId="77777777" w:rsidR="0058227E" w:rsidRPr="004A1484" w:rsidRDefault="0058227E" w:rsidP="00345206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A1484">
              <w:rPr>
                <w:rFonts w:ascii="Calibri" w:hAnsi="Calibri"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9496" w:type="dxa"/>
            <w:gridSpan w:val="3"/>
            <w:vAlign w:val="center"/>
          </w:tcPr>
          <w:p w14:paraId="0D089F18" w14:textId="717430D8" w:rsidR="0058227E" w:rsidRPr="004A1484" w:rsidRDefault="0058227E" w:rsidP="00345206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A14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</w:t>
            </w:r>
          </w:p>
        </w:tc>
      </w:tr>
      <w:tr w:rsidR="0058227E" w:rsidRPr="004A1484" w14:paraId="7D07774B" w14:textId="77777777" w:rsidTr="00EB3AFD">
        <w:trPr>
          <w:cantSplit/>
          <w:trHeight w:val="1218"/>
        </w:trPr>
        <w:tc>
          <w:tcPr>
            <w:tcW w:w="458" w:type="dxa"/>
            <w:vMerge w:val="restart"/>
            <w:vAlign w:val="center"/>
            <w:hideMark/>
          </w:tcPr>
          <w:p w14:paraId="3A9C5C89" w14:textId="77777777" w:rsidR="0058227E" w:rsidRPr="004A1484" w:rsidRDefault="0058227E" w:rsidP="00422F0D">
            <w:pPr>
              <w:numPr>
                <w:ilvl w:val="0"/>
                <w:numId w:val="19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4A1484">
              <w:rPr>
                <w:rFonts w:ascii="Calibri" w:hAnsi="Calibri" w:cs="Calibri"/>
                <w:sz w:val="22"/>
                <w:szCs w:val="22"/>
              </w:rPr>
              <w:br/>
              <w:t>1</w:t>
            </w:r>
          </w:p>
        </w:tc>
        <w:tc>
          <w:tcPr>
            <w:tcW w:w="4677" w:type="dxa"/>
            <w:vMerge w:val="restart"/>
            <w:vAlign w:val="center"/>
          </w:tcPr>
          <w:p w14:paraId="1B96C5F8" w14:textId="77777777" w:rsidR="0058227E" w:rsidRDefault="0058227E" w:rsidP="00345206">
            <w:pPr>
              <w:spacing w:line="36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235788A" w14:textId="60E3843E" w:rsidR="0058227E" w:rsidRPr="00F22018" w:rsidRDefault="0058227E" w:rsidP="00236E0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D2AA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Monitor Digital </w:t>
            </w:r>
            <w:proofErr w:type="spellStart"/>
            <w:r w:rsidRPr="005D2AAC">
              <w:rPr>
                <w:rFonts w:ascii="Calibri" w:hAnsi="Calibri" w:cs="Calibri"/>
                <w:b/>
                <w:bCs/>
                <w:sz w:val="22"/>
                <w:szCs w:val="22"/>
              </w:rPr>
              <w:t>Signage</w:t>
            </w:r>
            <w:proofErr w:type="spellEnd"/>
            <w:r w:rsidRPr="005D2AA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D60F9D">
              <w:rPr>
                <w:rFonts w:ascii="Calibri" w:hAnsi="Calibri" w:cs="Calibri"/>
                <w:b/>
                <w:bCs/>
                <w:sz w:val="22"/>
                <w:szCs w:val="22"/>
              </w:rPr>
              <w:t>– 2 szt.</w:t>
            </w:r>
          </w:p>
        </w:tc>
        <w:tc>
          <w:tcPr>
            <w:tcW w:w="4819" w:type="dxa"/>
            <w:gridSpan w:val="2"/>
            <w:vAlign w:val="center"/>
          </w:tcPr>
          <w:p w14:paraId="09348728" w14:textId="77777777" w:rsidR="0058227E" w:rsidRPr="004A1484" w:rsidRDefault="0058227E" w:rsidP="00345206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1484">
              <w:rPr>
                <w:rFonts w:ascii="Calibri" w:hAnsi="Calibri" w:cs="Calibri"/>
                <w:sz w:val="22"/>
                <w:szCs w:val="22"/>
              </w:rPr>
              <w:t>Potwierdzenie spełnienia wymagań minimalnych</w:t>
            </w:r>
          </w:p>
          <w:p w14:paraId="3AD44929" w14:textId="4C554368" w:rsidR="0058227E" w:rsidRPr="004A1484" w:rsidRDefault="0058227E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    </w:t>
            </w:r>
            <w:r w:rsidRPr="004A1484">
              <w:rPr>
                <w:rFonts w:ascii="Calibri" w:hAnsi="Calibri" w:cs="Calibri"/>
                <w:b/>
                <w:sz w:val="22"/>
                <w:szCs w:val="22"/>
              </w:rPr>
              <w:t>TAK / NIE*</w:t>
            </w:r>
          </w:p>
        </w:tc>
      </w:tr>
      <w:tr w:rsidR="00422F0D" w:rsidRPr="004A1484" w14:paraId="2A7C7681" w14:textId="77777777" w:rsidTr="00345206">
        <w:trPr>
          <w:cantSplit/>
        </w:trPr>
        <w:tc>
          <w:tcPr>
            <w:tcW w:w="458" w:type="dxa"/>
            <w:vMerge/>
            <w:vAlign w:val="center"/>
            <w:hideMark/>
          </w:tcPr>
          <w:p w14:paraId="6F86D82D" w14:textId="77777777" w:rsidR="00422F0D" w:rsidRPr="004A1484" w:rsidRDefault="00422F0D" w:rsidP="00422F0D">
            <w:pPr>
              <w:numPr>
                <w:ilvl w:val="0"/>
                <w:numId w:val="19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14:paraId="232027DE" w14:textId="77777777" w:rsidR="00422F0D" w:rsidRPr="004A1484" w:rsidRDefault="00422F0D" w:rsidP="00422F0D">
            <w:pPr>
              <w:numPr>
                <w:ilvl w:val="0"/>
                <w:numId w:val="19"/>
              </w:numPr>
              <w:spacing w:line="276" w:lineRule="auto"/>
              <w:ind w:left="394" w:hanging="39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0" w:type="dxa"/>
            <w:vAlign w:val="center"/>
            <w:hideMark/>
          </w:tcPr>
          <w:p w14:paraId="23A62A52" w14:textId="77777777" w:rsidR="00422F0D" w:rsidRPr="004A1484" w:rsidRDefault="00422F0D" w:rsidP="00345206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229" w:type="dxa"/>
            <w:hideMark/>
          </w:tcPr>
          <w:p w14:paraId="38B247E2" w14:textId="77777777" w:rsidR="00422F0D" w:rsidRPr="004A1484" w:rsidRDefault="00422F0D" w:rsidP="00345206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A1484">
              <w:rPr>
                <w:rFonts w:ascii="Calibri" w:hAnsi="Calibri" w:cs="Calibri"/>
                <w:b/>
                <w:sz w:val="22"/>
                <w:szCs w:val="22"/>
              </w:rPr>
              <w:t>W przypadku spełnienia jednocześnie wymagań minimalnych oraz przy parametrach urządzenia wyższych niż minimalne należy podać parametry oferowane</w:t>
            </w:r>
          </w:p>
        </w:tc>
      </w:tr>
      <w:tr w:rsidR="00422F0D" w:rsidRPr="004A1484" w14:paraId="6148C7A6" w14:textId="77777777" w:rsidTr="00345206">
        <w:trPr>
          <w:cantSplit/>
          <w:trHeight w:val="340"/>
        </w:trPr>
        <w:tc>
          <w:tcPr>
            <w:tcW w:w="458" w:type="dxa"/>
            <w:vMerge/>
            <w:vAlign w:val="center"/>
            <w:hideMark/>
          </w:tcPr>
          <w:p w14:paraId="03DAFEB2" w14:textId="77777777" w:rsidR="00422F0D" w:rsidRPr="004A1484" w:rsidRDefault="00422F0D" w:rsidP="00422F0D">
            <w:pPr>
              <w:numPr>
                <w:ilvl w:val="0"/>
                <w:numId w:val="19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  <w:hideMark/>
          </w:tcPr>
          <w:p w14:paraId="03699F40" w14:textId="77777777" w:rsidR="00422F0D" w:rsidRPr="00F22018" w:rsidRDefault="00422F0D" w:rsidP="00422F0D">
            <w:pPr>
              <w:numPr>
                <w:ilvl w:val="0"/>
                <w:numId w:val="30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5D2AAC">
              <w:rPr>
                <w:rFonts w:ascii="Calibri" w:hAnsi="Calibri" w:cs="Calibri"/>
                <w:sz w:val="22"/>
                <w:szCs w:val="22"/>
              </w:rPr>
              <w:t>Przeznaczenie: Monitor profesjonalny do pracy ciągłej.</w:t>
            </w:r>
          </w:p>
        </w:tc>
        <w:tc>
          <w:tcPr>
            <w:tcW w:w="1590" w:type="dxa"/>
            <w:vAlign w:val="center"/>
          </w:tcPr>
          <w:p w14:paraId="060F10A7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0AFE8534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14CC0BAB" w14:textId="77777777" w:rsidTr="00345206">
        <w:trPr>
          <w:cantSplit/>
          <w:trHeight w:val="340"/>
        </w:trPr>
        <w:tc>
          <w:tcPr>
            <w:tcW w:w="458" w:type="dxa"/>
            <w:vMerge/>
            <w:vAlign w:val="center"/>
            <w:hideMark/>
          </w:tcPr>
          <w:p w14:paraId="40200824" w14:textId="77777777" w:rsidR="00422F0D" w:rsidRPr="004A1484" w:rsidRDefault="00422F0D" w:rsidP="00422F0D">
            <w:pPr>
              <w:numPr>
                <w:ilvl w:val="0"/>
                <w:numId w:val="30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  <w:hideMark/>
          </w:tcPr>
          <w:p w14:paraId="27E528F1" w14:textId="77777777" w:rsidR="00422F0D" w:rsidRPr="00F22018" w:rsidRDefault="00422F0D" w:rsidP="00422F0D">
            <w:pPr>
              <w:numPr>
                <w:ilvl w:val="0"/>
                <w:numId w:val="30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5D2AAC">
              <w:rPr>
                <w:rFonts w:ascii="Calibri" w:hAnsi="Calibri" w:cs="Calibri"/>
                <w:sz w:val="22"/>
                <w:szCs w:val="22"/>
              </w:rPr>
              <w:t>Przekątna ekranu: 43 cale.</w:t>
            </w:r>
          </w:p>
        </w:tc>
        <w:tc>
          <w:tcPr>
            <w:tcW w:w="1590" w:type="dxa"/>
            <w:vAlign w:val="center"/>
          </w:tcPr>
          <w:p w14:paraId="1D60738E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183DC570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5AC42CA6" w14:textId="77777777" w:rsidTr="00345206">
        <w:trPr>
          <w:cantSplit/>
          <w:trHeight w:val="340"/>
        </w:trPr>
        <w:tc>
          <w:tcPr>
            <w:tcW w:w="458" w:type="dxa"/>
            <w:vMerge/>
            <w:vAlign w:val="center"/>
            <w:hideMark/>
          </w:tcPr>
          <w:p w14:paraId="72E85883" w14:textId="77777777" w:rsidR="00422F0D" w:rsidRPr="004A1484" w:rsidRDefault="00422F0D" w:rsidP="00422F0D">
            <w:pPr>
              <w:numPr>
                <w:ilvl w:val="0"/>
                <w:numId w:val="30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  <w:hideMark/>
          </w:tcPr>
          <w:p w14:paraId="56989F09" w14:textId="77777777" w:rsidR="00422F0D" w:rsidRPr="00DC3803" w:rsidRDefault="00422F0D" w:rsidP="00422F0D">
            <w:pPr>
              <w:numPr>
                <w:ilvl w:val="0"/>
                <w:numId w:val="30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5D2AAC">
              <w:rPr>
                <w:rFonts w:ascii="Calibri" w:hAnsi="Calibri" w:cs="Calibri"/>
                <w:sz w:val="22"/>
                <w:szCs w:val="22"/>
              </w:rPr>
              <w:t>Rozdzielczość: UHD/4K.</w:t>
            </w:r>
          </w:p>
        </w:tc>
        <w:tc>
          <w:tcPr>
            <w:tcW w:w="1590" w:type="dxa"/>
            <w:vAlign w:val="center"/>
          </w:tcPr>
          <w:p w14:paraId="381A0971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59E9007A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26D047DE" w14:textId="77777777" w:rsidTr="00345206">
        <w:trPr>
          <w:cantSplit/>
        </w:trPr>
        <w:tc>
          <w:tcPr>
            <w:tcW w:w="458" w:type="dxa"/>
            <w:vMerge/>
            <w:vAlign w:val="center"/>
            <w:hideMark/>
          </w:tcPr>
          <w:p w14:paraId="32F1BE76" w14:textId="77777777" w:rsidR="00422F0D" w:rsidRPr="004A1484" w:rsidRDefault="00422F0D" w:rsidP="00422F0D">
            <w:pPr>
              <w:numPr>
                <w:ilvl w:val="0"/>
                <w:numId w:val="30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  <w:hideMark/>
          </w:tcPr>
          <w:p w14:paraId="7F248CC1" w14:textId="77777777" w:rsidR="00422F0D" w:rsidRPr="00F22018" w:rsidRDefault="00422F0D" w:rsidP="00422F0D">
            <w:pPr>
              <w:numPr>
                <w:ilvl w:val="0"/>
                <w:numId w:val="30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5D2AAC">
              <w:rPr>
                <w:rFonts w:ascii="Calibri" w:hAnsi="Calibri" w:cs="Calibri"/>
                <w:sz w:val="22"/>
                <w:szCs w:val="22"/>
              </w:rPr>
              <w:t>Jasność: Odpowiednia do wyraźnej widoczności w różnych warunkach oświetleniowych.</w:t>
            </w:r>
          </w:p>
        </w:tc>
        <w:tc>
          <w:tcPr>
            <w:tcW w:w="1590" w:type="dxa"/>
            <w:vAlign w:val="center"/>
          </w:tcPr>
          <w:p w14:paraId="3838CACA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75C878D4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58309440" w14:textId="77777777" w:rsidTr="00345206">
        <w:trPr>
          <w:cantSplit/>
        </w:trPr>
        <w:tc>
          <w:tcPr>
            <w:tcW w:w="458" w:type="dxa"/>
            <w:vMerge/>
            <w:vAlign w:val="center"/>
            <w:hideMark/>
          </w:tcPr>
          <w:p w14:paraId="1F61C407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  <w:hideMark/>
          </w:tcPr>
          <w:p w14:paraId="04A9F2C0" w14:textId="21653E57" w:rsidR="00422F0D" w:rsidRPr="005C2BF9" w:rsidRDefault="00422F0D" w:rsidP="001056B4">
            <w:pPr>
              <w:numPr>
                <w:ilvl w:val="0"/>
                <w:numId w:val="30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5D2AAC">
              <w:rPr>
                <w:rFonts w:ascii="Calibri" w:hAnsi="Calibri" w:cs="Calibri"/>
                <w:sz w:val="22"/>
                <w:szCs w:val="22"/>
              </w:rPr>
              <w:t>Wbudowany odtwarzacz mediów (</w:t>
            </w:r>
            <w:proofErr w:type="spellStart"/>
            <w:r w:rsidRPr="005D2AAC">
              <w:rPr>
                <w:rFonts w:ascii="Calibri" w:hAnsi="Calibri" w:cs="Calibri"/>
                <w:sz w:val="22"/>
                <w:szCs w:val="22"/>
              </w:rPr>
              <w:t>SoC</w:t>
            </w:r>
            <w:proofErr w:type="spellEnd"/>
            <w:r w:rsidRPr="005D2AAC">
              <w:rPr>
                <w:rFonts w:ascii="Calibri" w:hAnsi="Calibri" w:cs="Calibri"/>
                <w:sz w:val="22"/>
                <w:szCs w:val="22"/>
              </w:rPr>
              <w:t>):</w:t>
            </w:r>
            <w:r w:rsidR="001056B4">
              <w:rPr>
                <w:rFonts w:ascii="Calibri" w:hAnsi="Calibri" w:cs="Calibri"/>
                <w:sz w:val="22"/>
                <w:szCs w:val="22"/>
              </w:rPr>
              <w:t xml:space="preserve"> r</w:t>
            </w:r>
            <w:r w:rsidRPr="005D2AAC">
              <w:rPr>
                <w:rFonts w:ascii="Calibri" w:hAnsi="Calibri" w:cs="Calibri"/>
                <w:sz w:val="22"/>
                <w:szCs w:val="22"/>
              </w:rPr>
              <w:t>ozwiązania z wbudowanym systemem na chipie.</w:t>
            </w:r>
          </w:p>
        </w:tc>
        <w:tc>
          <w:tcPr>
            <w:tcW w:w="1590" w:type="dxa"/>
            <w:vAlign w:val="center"/>
          </w:tcPr>
          <w:p w14:paraId="06D257B1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4E7ACDA8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15633102" w14:textId="77777777" w:rsidTr="00345206">
        <w:trPr>
          <w:cantSplit/>
        </w:trPr>
        <w:tc>
          <w:tcPr>
            <w:tcW w:w="458" w:type="dxa"/>
            <w:vMerge/>
            <w:vAlign w:val="center"/>
          </w:tcPr>
          <w:p w14:paraId="5AB43C81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4F821839" w14:textId="77777777" w:rsidR="00422F0D" w:rsidRPr="008D5745" w:rsidRDefault="00422F0D" w:rsidP="00422F0D">
            <w:pPr>
              <w:numPr>
                <w:ilvl w:val="0"/>
                <w:numId w:val="30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5D2AAC">
              <w:rPr>
                <w:rFonts w:ascii="Calibri" w:hAnsi="Calibri" w:cs="Calibri"/>
                <w:sz w:val="22"/>
                <w:szCs w:val="22"/>
              </w:rPr>
              <w:t>Łączność: Standardowe porty HDMI, USB, Ethernet, Wi-Fi.</w:t>
            </w:r>
          </w:p>
        </w:tc>
        <w:tc>
          <w:tcPr>
            <w:tcW w:w="1590" w:type="dxa"/>
            <w:vAlign w:val="center"/>
          </w:tcPr>
          <w:p w14:paraId="4CE82A1C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01A44121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482562E7" w14:textId="77777777" w:rsidTr="00345206">
        <w:trPr>
          <w:cantSplit/>
        </w:trPr>
        <w:tc>
          <w:tcPr>
            <w:tcW w:w="458" w:type="dxa"/>
            <w:vMerge/>
            <w:vAlign w:val="center"/>
          </w:tcPr>
          <w:p w14:paraId="195BDF0A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74884248" w14:textId="77777777" w:rsidR="00422F0D" w:rsidRPr="008D5745" w:rsidRDefault="00422F0D" w:rsidP="00422F0D">
            <w:pPr>
              <w:numPr>
                <w:ilvl w:val="0"/>
                <w:numId w:val="30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5D2AAC">
              <w:rPr>
                <w:rFonts w:ascii="Calibri" w:hAnsi="Calibri" w:cs="Calibri"/>
                <w:sz w:val="22"/>
                <w:szCs w:val="22"/>
              </w:rPr>
              <w:t>Funkcje dodatkowe: Obsługa montażu VESA, możliwość pracy w orientacji pionowej i poziomej, zdalne zarządzanie. Możliwość łatwej aktualizacji oprogramowania.</w:t>
            </w:r>
          </w:p>
        </w:tc>
        <w:tc>
          <w:tcPr>
            <w:tcW w:w="1590" w:type="dxa"/>
            <w:vAlign w:val="center"/>
          </w:tcPr>
          <w:p w14:paraId="2A63BCD4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4F4FEC34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08AF6A6B" w14:textId="77777777" w:rsidTr="00345206">
        <w:trPr>
          <w:cantSplit/>
        </w:trPr>
        <w:tc>
          <w:tcPr>
            <w:tcW w:w="458" w:type="dxa"/>
            <w:vMerge/>
            <w:vAlign w:val="center"/>
          </w:tcPr>
          <w:p w14:paraId="5D5013DB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64168D87" w14:textId="77777777" w:rsidR="00422F0D" w:rsidRPr="008D5745" w:rsidRDefault="00422F0D" w:rsidP="00422F0D">
            <w:pPr>
              <w:numPr>
                <w:ilvl w:val="0"/>
                <w:numId w:val="30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5D2AAC">
              <w:rPr>
                <w:rFonts w:ascii="Calibri" w:hAnsi="Calibri" w:cs="Calibri"/>
                <w:sz w:val="22"/>
                <w:szCs w:val="22"/>
              </w:rPr>
              <w:t>Dołączyć w zestawie - uchwyt VESA</w:t>
            </w:r>
          </w:p>
        </w:tc>
        <w:tc>
          <w:tcPr>
            <w:tcW w:w="1590" w:type="dxa"/>
            <w:vAlign w:val="center"/>
          </w:tcPr>
          <w:p w14:paraId="50404D22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4DDBEA11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7BA28DB6" w14:textId="77777777" w:rsidTr="00345206">
        <w:trPr>
          <w:cantSplit/>
        </w:trPr>
        <w:tc>
          <w:tcPr>
            <w:tcW w:w="458" w:type="dxa"/>
            <w:vMerge/>
            <w:vAlign w:val="center"/>
          </w:tcPr>
          <w:p w14:paraId="4C922EFC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1F216885" w14:textId="77777777" w:rsidR="00422F0D" w:rsidRPr="008D5745" w:rsidRDefault="00422F0D" w:rsidP="00422F0D">
            <w:pPr>
              <w:numPr>
                <w:ilvl w:val="0"/>
                <w:numId w:val="30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C4140B">
              <w:rPr>
                <w:rFonts w:ascii="Calibri" w:hAnsi="Calibri" w:cs="Calibri"/>
                <w:sz w:val="22"/>
                <w:szCs w:val="22"/>
              </w:rPr>
              <w:t>2 lata gwarancji na sprzęt od producenta.</w:t>
            </w:r>
          </w:p>
        </w:tc>
        <w:tc>
          <w:tcPr>
            <w:tcW w:w="1590" w:type="dxa"/>
            <w:vAlign w:val="center"/>
          </w:tcPr>
          <w:p w14:paraId="5FB36A2A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00FCC1C7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7050701A" w14:textId="77777777" w:rsidTr="00AB4F66">
        <w:trPr>
          <w:cantSplit/>
          <w:trHeight w:val="760"/>
        </w:trPr>
        <w:tc>
          <w:tcPr>
            <w:tcW w:w="458" w:type="dxa"/>
            <w:vMerge/>
            <w:vAlign w:val="center"/>
          </w:tcPr>
          <w:p w14:paraId="26237595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39629AE3" w14:textId="5808BD1A" w:rsidR="00422F0D" w:rsidRPr="008D5745" w:rsidRDefault="008078FA" w:rsidP="008078FA">
            <w:pPr>
              <w:numPr>
                <w:ilvl w:val="0"/>
                <w:numId w:val="30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8078FA">
              <w:rPr>
                <w:rFonts w:ascii="Calibri" w:hAnsi="Calibri" w:cs="Calibri"/>
                <w:sz w:val="22"/>
                <w:szCs w:val="22"/>
              </w:rPr>
              <w:t>Sprzęt fabrycznie nowy, wyprodukowany nie później niż w drugiej połowie 2025r.</w:t>
            </w:r>
          </w:p>
        </w:tc>
        <w:tc>
          <w:tcPr>
            <w:tcW w:w="1590" w:type="dxa"/>
            <w:vAlign w:val="center"/>
          </w:tcPr>
          <w:p w14:paraId="16DCD46E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30CE2AE5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60F9D" w:rsidRPr="004A1484" w14:paraId="1977A20A" w14:textId="77777777" w:rsidTr="00D47A8C">
        <w:trPr>
          <w:cantSplit/>
          <w:trHeight w:val="1218"/>
        </w:trPr>
        <w:tc>
          <w:tcPr>
            <w:tcW w:w="458" w:type="dxa"/>
            <w:vMerge w:val="restart"/>
            <w:vAlign w:val="center"/>
            <w:hideMark/>
          </w:tcPr>
          <w:p w14:paraId="58E97846" w14:textId="77777777" w:rsidR="00D60F9D" w:rsidRPr="004A1484" w:rsidRDefault="00D60F9D" w:rsidP="00422F0D">
            <w:pPr>
              <w:numPr>
                <w:ilvl w:val="0"/>
                <w:numId w:val="19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4A1484">
              <w:rPr>
                <w:rFonts w:ascii="Calibri" w:hAnsi="Calibri" w:cs="Calibri"/>
                <w:sz w:val="22"/>
                <w:szCs w:val="22"/>
              </w:rPr>
              <w:lastRenderedPageBreak/>
              <w:br/>
              <w:t>1</w:t>
            </w:r>
          </w:p>
        </w:tc>
        <w:tc>
          <w:tcPr>
            <w:tcW w:w="4677" w:type="dxa"/>
            <w:vMerge w:val="restart"/>
            <w:vAlign w:val="center"/>
          </w:tcPr>
          <w:p w14:paraId="0FB805C0" w14:textId="77777777" w:rsidR="00D60F9D" w:rsidRDefault="00D60F9D" w:rsidP="00345206">
            <w:pPr>
              <w:spacing w:line="36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1C154F1" w14:textId="194D7776" w:rsidR="00D60F9D" w:rsidRPr="00F22018" w:rsidRDefault="00D60F9D" w:rsidP="00063484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D2AA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Odtwarzacz </w:t>
            </w:r>
            <w:r w:rsidR="00236E06">
              <w:rPr>
                <w:rFonts w:ascii="Calibri" w:hAnsi="Calibri" w:cs="Calibri"/>
                <w:b/>
                <w:bCs/>
                <w:sz w:val="22"/>
                <w:szCs w:val="22"/>
              </w:rPr>
              <w:t>m</w:t>
            </w:r>
            <w:r w:rsidR="00236E06" w:rsidRPr="005D2AA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ediów </w:t>
            </w:r>
            <w:r w:rsidRPr="005D2AAC">
              <w:rPr>
                <w:rFonts w:ascii="Calibri" w:hAnsi="Calibri" w:cs="Calibri"/>
                <w:b/>
                <w:bCs/>
                <w:sz w:val="22"/>
                <w:szCs w:val="22"/>
              </w:rPr>
              <w:t>(Media Player)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06348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wraz z oprogramowaniem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– 2 szt.</w:t>
            </w:r>
          </w:p>
        </w:tc>
        <w:tc>
          <w:tcPr>
            <w:tcW w:w="4819" w:type="dxa"/>
            <w:gridSpan w:val="2"/>
            <w:vAlign w:val="center"/>
          </w:tcPr>
          <w:p w14:paraId="367F0DB9" w14:textId="77777777" w:rsidR="00D60F9D" w:rsidRPr="004A1484" w:rsidRDefault="00D60F9D" w:rsidP="00345206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1484">
              <w:rPr>
                <w:rFonts w:ascii="Calibri" w:hAnsi="Calibri" w:cs="Calibri"/>
                <w:sz w:val="22"/>
                <w:szCs w:val="22"/>
              </w:rPr>
              <w:t>Potwierdzenie spełnienia wymagań minimalnych</w:t>
            </w:r>
          </w:p>
          <w:p w14:paraId="0CBBBE13" w14:textId="1CD8A0E4" w:rsidR="00D60F9D" w:rsidRPr="005D2AAC" w:rsidRDefault="00BB3B72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   </w:t>
            </w:r>
            <w:r w:rsidR="00D60F9D" w:rsidRPr="004A1484">
              <w:rPr>
                <w:rFonts w:ascii="Calibri" w:hAnsi="Calibri" w:cs="Calibri"/>
                <w:b/>
                <w:sz w:val="22"/>
                <w:szCs w:val="22"/>
              </w:rPr>
              <w:t>TAK / NIE*</w:t>
            </w:r>
          </w:p>
        </w:tc>
      </w:tr>
      <w:tr w:rsidR="00422F0D" w:rsidRPr="004A1484" w14:paraId="132E6E46" w14:textId="77777777" w:rsidTr="00345206">
        <w:trPr>
          <w:cantSplit/>
        </w:trPr>
        <w:tc>
          <w:tcPr>
            <w:tcW w:w="458" w:type="dxa"/>
            <w:vMerge/>
            <w:vAlign w:val="center"/>
            <w:hideMark/>
          </w:tcPr>
          <w:p w14:paraId="20094B81" w14:textId="77777777" w:rsidR="00422F0D" w:rsidRPr="004A1484" w:rsidRDefault="00422F0D" w:rsidP="00422F0D">
            <w:pPr>
              <w:numPr>
                <w:ilvl w:val="0"/>
                <w:numId w:val="19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14:paraId="1FA2671C" w14:textId="77777777" w:rsidR="00422F0D" w:rsidRPr="004A1484" w:rsidRDefault="00422F0D" w:rsidP="00422F0D">
            <w:pPr>
              <w:numPr>
                <w:ilvl w:val="0"/>
                <w:numId w:val="19"/>
              </w:numPr>
              <w:spacing w:line="276" w:lineRule="auto"/>
              <w:ind w:left="394" w:hanging="394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0" w:type="dxa"/>
            <w:vAlign w:val="center"/>
            <w:hideMark/>
          </w:tcPr>
          <w:p w14:paraId="345A6F72" w14:textId="77777777" w:rsidR="00422F0D" w:rsidRPr="004A1484" w:rsidRDefault="00422F0D" w:rsidP="00345206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229" w:type="dxa"/>
            <w:hideMark/>
          </w:tcPr>
          <w:p w14:paraId="0C722CD4" w14:textId="77777777" w:rsidR="00422F0D" w:rsidRPr="004A1484" w:rsidRDefault="00422F0D" w:rsidP="00345206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A1484">
              <w:rPr>
                <w:rFonts w:ascii="Calibri" w:hAnsi="Calibri" w:cs="Calibri"/>
                <w:b/>
                <w:sz w:val="22"/>
                <w:szCs w:val="22"/>
              </w:rPr>
              <w:t>W przypadku spełnienia jednocześnie wymagań minimalnych oraz przy parametrach urządzenia wyższych niż minimalne należy podać parametry oferowane</w:t>
            </w:r>
          </w:p>
        </w:tc>
      </w:tr>
      <w:tr w:rsidR="00422F0D" w:rsidRPr="004A1484" w14:paraId="4BF37833" w14:textId="77777777" w:rsidTr="00345206">
        <w:trPr>
          <w:cantSplit/>
          <w:trHeight w:val="340"/>
        </w:trPr>
        <w:tc>
          <w:tcPr>
            <w:tcW w:w="458" w:type="dxa"/>
            <w:vMerge/>
            <w:vAlign w:val="center"/>
            <w:hideMark/>
          </w:tcPr>
          <w:p w14:paraId="7749422D" w14:textId="77777777" w:rsidR="00422F0D" w:rsidRPr="004A1484" w:rsidRDefault="00422F0D" w:rsidP="00422F0D">
            <w:pPr>
              <w:numPr>
                <w:ilvl w:val="0"/>
                <w:numId w:val="19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  <w:hideMark/>
          </w:tcPr>
          <w:p w14:paraId="507CB4E1" w14:textId="77777777" w:rsidR="00422F0D" w:rsidRPr="00F22018" w:rsidRDefault="00422F0D" w:rsidP="00422F0D">
            <w:pPr>
              <w:numPr>
                <w:ilvl w:val="0"/>
                <w:numId w:val="3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7E14D1">
              <w:rPr>
                <w:rFonts w:ascii="Calibri" w:hAnsi="Calibri" w:cs="Calibri"/>
                <w:sz w:val="22"/>
                <w:szCs w:val="22"/>
              </w:rPr>
              <w:t xml:space="preserve">Przeznaczenie: Profesjonalny odtwarzacz do systemu Digital </w:t>
            </w:r>
            <w:proofErr w:type="spellStart"/>
            <w:r w:rsidRPr="007E14D1">
              <w:rPr>
                <w:rFonts w:ascii="Calibri" w:hAnsi="Calibri" w:cs="Calibri"/>
                <w:sz w:val="22"/>
                <w:szCs w:val="22"/>
              </w:rPr>
              <w:t>Signage</w:t>
            </w:r>
            <w:proofErr w:type="spellEnd"/>
            <w:r w:rsidRPr="007E14D1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90" w:type="dxa"/>
            <w:vAlign w:val="center"/>
          </w:tcPr>
          <w:p w14:paraId="5B33F161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72C007AD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772F0238" w14:textId="77777777" w:rsidTr="00345206">
        <w:trPr>
          <w:cantSplit/>
          <w:trHeight w:val="340"/>
        </w:trPr>
        <w:tc>
          <w:tcPr>
            <w:tcW w:w="458" w:type="dxa"/>
            <w:vMerge/>
            <w:vAlign w:val="center"/>
          </w:tcPr>
          <w:p w14:paraId="56571C36" w14:textId="77777777" w:rsidR="00422F0D" w:rsidRPr="004A1484" w:rsidRDefault="00422F0D" w:rsidP="00422F0D">
            <w:pPr>
              <w:numPr>
                <w:ilvl w:val="0"/>
                <w:numId w:val="19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66E21BBB" w14:textId="77777777" w:rsidR="00422F0D" w:rsidRPr="005D2AAC" w:rsidRDefault="00422F0D" w:rsidP="00422F0D">
            <w:pPr>
              <w:numPr>
                <w:ilvl w:val="0"/>
                <w:numId w:val="3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  <w:r w:rsidRPr="005D2AAC">
              <w:rPr>
                <w:rFonts w:ascii="Calibri" w:hAnsi="Calibri" w:cs="Calibri"/>
                <w:sz w:val="22"/>
                <w:szCs w:val="22"/>
              </w:rPr>
              <w:t>Rozdzielczość wyjściowa: Obsługa rozdzielczości 4K.</w:t>
            </w:r>
          </w:p>
        </w:tc>
        <w:tc>
          <w:tcPr>
            <w:tcW w:w="1590" w:type="dxa"/>
            <w:vAlign w:val="center"/>
          </w:tcPr>
          <w:p w14:paraId="0B4EC627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68148B40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236E5DA9" w14:textId="77777777" w:rsidTr="00345206">
        <w:trPr>
          <w:cantSplit/>
          <w:trHeight w:val="340"/>
        </w:trPr>
        <w:tc>
          <w:tcPr>
            <w:tcW w:w="458" w:type="dxa"/>
            <w:vMerge/>
            <w:vAlign w:val="center"/>
            <w:hideMark/>
          </w:tcPr>
          <w:p w14:paraId="617514BB" w14:textId="77777777" w:rsidR="00422F0D" w:rsidRPr="004A1484" w:rsidRDefault="00422F0D" w:rsidP="00422F0D">
            <w:pPr>
              <w:numPr>
                <w:ilvl w:val="0"/>
                <w:numId w:val="32"/>
              </w:numPr>
              <w:spacing w:line="276" w:lineRule="auto"/>
              <w:ind w:left="394" w:hanging="39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  <w:hideMark/>
          </w:tcPr>
          <w:p w14:paraId="0774C4D1" w14:textId="44155FDB" w:rsidR="00236E06" w:rsidRDefault="00422F0D" w:rsidP="00063484">
            <w:pPr>
              <w:numPr>
                <w:ilvl w:val="0"/>
                <w:numId w:val="32"/>
              </w:numPr>
              <w:tabs>
                <w:tab w:val="clear" w:pos="720"/>
              </w:tabs>
              <w:spacing w:line="276" w:lineRule="auto"/>
              <w:ind w:left="393"/>
              <w:rPr>
                <w:rFonts w:ascii="Calibri" w:hAnsi="Calibri" w:cs="Calibri"/>
                <w:sz w:val="22"/>
                <w:szCs w:val="22"/>
              </w:rPr>
            </w:pPr>
            <w:r w:rsidRPr="007E14D1">
              <w:rPr>
                <w:rFonts w:ascii="Calibri" w:hAnsi="Calibri" w:cs="Calibri"/>
                <w:sz w:val="22"/>
                <w:szCs w:val="22"/>
              </w:rPr>
              <w:t xml:space="preserve">Obsługiwane formaty: </w:t>
            </w:r>
          </w:p>
          <w:p w14:paraId="60885123" w14:textId="25AF47DD" w:rsidR="00422F0D" w:rsidRPr="001056B4" w:rsidRDefault="001056B4" w:rsidP="00236E06">
            <w:pPr>
              <w:numPr>
                <w:ilvl w:val="1"/>
                <w:numId w:val="32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video: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1056B4">
              <w:rPr>
                <w:rFonts w:ascii="Calibri" w:hAnsi="Calibri" w:cs="Calibri"/>
                <w:sz w:val="22"/>
                <w:szCs w:val="22"/>
              </w:rPr>
              <w:t xml:space="preserve">H.265, MPEG-1, MPEG-2, MPEG-4 (ASP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 AVC),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QuickTime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®</w:t>
            </w:r>
          </w:p>
          <w:p w14:paraId="655DB939" w14:textId="44E6FD1F" w:rsidR="001056B4" w:rsidRPr="00236E06" w:rsidRDefault="001056B4" w:rsidP="00236E06">
            <w:pPr>
              <w:numPr>
                <w:ilvl w:val="1"/>
                <w:numId w:val="32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236E06">
              <w:rPr>
                <w:rFonts w:ascii="Calibri" w:hAnsi="Calibri" w:cs="Calibri"/>
                <w:sz w:val="22"/>
                <w:szCs w:val="22"/>
              </w:rPr>
              <w:t>Audio:</w:t>
            </w:r>
            <w:r>
              <w:t xml:space="preserve"> </w:t>
            </w:r>
            <w:r w:rsidRPr="00236E06">
              <w:rPr>
                <w:rFonts w:ascii="Calibri" w:hAnsi="Calibri" w:cs="Calibri"/>
                <w:sz w:val="22"/>
                <w:szCs w:val="22"/>
              </w:rPr>
              <w:t>MPEG-1 (warstwy 1, 2, i 3), MPEG-2 (AAC), MPEG-4 (AAC), AC3,</w:t>
            </w:r>
            <w:r w:rsidR="00236E06" w:rsidRPr="00236E0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36E06">
              <w:rPr>
                <w:rFonts w:ascii="Calibri" w:hAnsi="Calibri" w:cs="Calibri"/>
                <w:sz w:val="22"/>
                <w:szCs w:val="22"/>
              </w:rPr>
              <w:t>MP3, WAV</w:t>
            </w:r>
          </w:p>
          <w:p w14:paraId="63A92379" w14:textId="49AC3427" w:rsidR="001056B4" w:rsidRPr="00F22018" w:rsidRDefault="00236E06" w:rsidP="00236E06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1056B4">
              <w:rPr>
                <w:rFonts w:ascii="Calibri" w:hAnsi="Calibri" w:cs="Calibri"/>
                <w:sz w:val="22"/>
                <w:szCs w:val="22"/>
              </w:rPr>
              <w:t>ub równoważne.</w:t>
            </w:r>
          </w:p>
        </w:tc>
        <w:tc>
          <w:tcPr>
            <w:tcW w:w="1590" w:type="dxa"/>
            <w:vAlign w:val="center"/>
          </w:tcPr>
          <w:p w14:paraId="6AC2B51E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4AAB29C6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59FBBCC1" w14:textId="77777777" w:rsidTr="00345206">
        <w:trPr>
          <w:cantSplit/>
          <w:trHeight w:val="340"/>
        </w:trPr>
        <w:tc>
          <w:tcPr>
            <w:tcW w:w="458" w:type="dxa"/>
            <w:vMerge/>
            <w:vAlign w:val="center"/>
            <w:hideMark/>
          </w:tcPr>
          <w:p w14:paraId="5C0BCFDE" w14:textId="77777777" w:rsidR="00422F0D" w:rsidRPr="004A1484" w:rsidRDefault="00422F0D" w:rsidP="00C87E21">
            <w:pPr>
              <w:numPr>
                <w:ilvl w:val="0"/>
                <w:numId w:val="32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  <w:hideMark/>
          </w:tcPr>
          <w:p w14:paraId="4C326FAF" w14:textId="77777777" w:rsidR="00422F0D" w:rsidRPr="00DC3803" w:rsidRDefault="00422F0D" w:rsidP="00C87E21">
            <w:pPr>
              <w:numPr>
                <w:ilvl w:val="0"/>
                <w:numId w:val="32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E14D1">
              <w:rPr>
                <w:rFonts w:ascii="Calibri" w:hAnsi="Calibri" w:cs="Calibri"/>
                <w:sz w:val="22"/>
                <w:szCs w:val="22"/>
              </w:rPr>
              <w:t>Pamięć: Odpowiednia do płynnego odtwarzania treści 4K.</w:t>
            </w:r>
          </w:p>
        </w:tc>
        <w:tc>
          <w:tcPr>
            <w:tcW w:w="1590" w:type="dxa"/>
            <w:vAlign w:val="center"/>
          </w:tcPr>
          <w:p w14:paraId="45F365F7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259B82F5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20243C91" w14:textId="77777777" w:rsidTr="00345206">
        <w:trPr>
          <w:cantSplit/>
        </w:trPr>
        <w:tc>
          <w:tcPr>
            <w:tcW w:w="458" w:type="dxa"/>
            <w:vMerge/>
            <w:vAlign w:val="center"/>
            <w:hideMark/>
          </w:tcPr>
          <w:p w14:paraId="29852A75" w14:textId="77777777" w:rsidR="00422F0D" w:rsidRPr="004A1484" w:rsidRDefault="00422F0D" w:rsidP="00C87E21">
            <w:pPr>
              <w:numPr>
                <w:ilvl w:val="0"/>
                <w:numId w:val="32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  <w:hideMark/>
          </w:tcPr>
          <w:p w14:paraId="74BA8505" w14:textId="77777777" w:rsidR="00422F0D" w:rsidRPr="00F22018" w:rsidRDefault="00422F0D" w:rsidP="00C87E21">
            <w:pPr>
              <w:numPr>
                <w:ilvl w:val="0"/>
                <w:numId w:val="32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E14D1">
              <w:rPr>
                <w:rFonts w:ascii="Calibri" w:hAnsi="Calibri" w:cs="Calibri"/>
                <w:sz w:val="22"/>
                <w:szCs w:val="22"/>
              </w:rPr>
              <w:t>Łączność: Standardowe porty HDMI, USB, Ethernet, Wi-Fi.</w:t>
            </w:r>
          </w:p>
        </w:tc>
        <w:tc>
          <w:tcPr>
            <w:tcW w:w="1590" w:type="dxa"/>
            <w:vAlign w:val="center"/>
          </w:tcPr>
          <w:p w14:paraId="328E0BB3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0E63A7AC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54FF2846" w14:textId="77777777" w:rsidTr="00345206">
        <w:trPr>
          <w:cantSplit/>
        </w:trPr>
        <w:tc>
          <w:tcPr>
            <w:tcW w:w="458" w:type="dxa"/>
            <w:vMerge/>
            <w:vAlign w:val="center"/>
            <w:hideMark/>
          </w:tcPr>
          <w:p w14:paraId="29343A4E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  <w:hideMark/>
          </w:tcPr>
          <w:p w14:paraId="53AD7B95" w14:textId="77777777" w:rsidR="00422F0D" w:rsidRPr="005C2BF9" w:rsidRDefault="00422F0D" w:rsidP="00236E06">
            <w:pPr>
              <w:numPr>
                <w:ilvl w:val="0"/>
                <w:numId w:val="32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E14D1">
              <w:rPr>
                <w:rFonts w:ascii="Calibri" w:hAnsi="Calibri" w:cs="Calibri"/>
                <w:sz w:val="22"/>
                <w:szCs w:val="22"/>
              </w:rPr>
              <w:t>Funkcje sieciowe: Zdalne zarządzanie i aktualizacja treści, kompatybilność z systemami zarządzania treścią (CMS).</w:t>
            </w:r>
          </w:p>
        </w:tc>
        <w:tc>
          <w:tcPr>
            <w:tcW w:w="1590" w:type="dxa"/>
            <w:vAlign w:val="center"/>
          </w:tcPr>
          <w:p w14:paraId="416AD447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3A5E76C5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62CA7AAB" w14:textId="77777777" w:rsidTr="00345206">
        <w:trPr>
          <w:cantSplit/>
        </w:trPr>
        <w:tc>
          <w:tcPr>
            <w:tcW w:w="458" w:type="dxa"/>
            <w:vMerge/>
            <w:vAlign w:val="center"/>
          </w:tcPr>
          <w:p w14:paraId="5BB8F4EC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6198E65D" w14:textId="77777777" w:rsidR="00422F0D" w:rsidRPr="008D5745" w:rsidRDefault="00422F0D" w:rsidP="00236E06">
            <w:pPr>
              <w:numPr>
                <w:ilvl w:val="0"/>
                <w:numId w:val="32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E14D1">
              <w:rPr>
                <w:rFonts w:ascii="Calibri" w:hAnsi="Calibri" w:cs="Calibri"/>
                <w:sz w:val="22"/>
                <w:szCs w:val="22"/>
              </w:rPr>
              <w:t xml:space="preserve">System operacyjny: Stabilny i bezpieczny system operacyjny (np. Linux, Android lub dedykowany system dla Digital </w:t>
            </w:r>
            <w:proofErr w:type="spellStart"/>
            <w:r w:rsidRPr="007E14D1">
              <w:rPr>
                <w:rFonts w:ascii="Calibri" w:hAnsi="Calibri" w:cs="Calibri"/>
                <w:sz w:val="22"/>
                <w:szCs w:val="22"/>
              </w:rPr>
              <w:t>Signage</w:t>
            </w:r>
            <w:proofErr w:type="spellEnd"/>
            <w:r w:rsidRPr="007E14D1">
              <w:rPr>
                <w:rFonts w:ascii="Calibri" w:hAnsi="Calibri" w:cs="Calibri"/>
                <w:sz w:val="22"/>
                <w:szCs w:val="22"/>
              </w:rPr>
              <w:t>).</w:t>
            </w:r>
          </w:p>
        </w:tc>
        <w:tc>
          <w:tcPr>
            <w:tcW w:w="1590" w:type="dxa"/>
            <w:vAlign w:val="center"/>
          </w:tcPr>
          <w:p w14:paraId="41CA5574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0A3D0A8D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1FCD26C3" w14:textId="77777777" w:rsidTr="00345206">
        <w:trPr>
          <w:cantSplit/>
        </w:trPr>
        <w:tc>
          <w:tcPr>
            <w:tcW w:w="458" w:type="dxa"/>
            <w:vMerge/>
            <w:vAlign w:val="center"/>
          </w:tcPr>
          <w:p w14:paraId="0CD0DBD9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438ED29F" w14:textId="77777777" w:rsidR="00422F0D" w:rsidRPr="008D5745" w:rsidRDefault="00422F0D" w:rsidP="00236E06">
            <w:pPr>
              <w:numPr>
                <w:ilvl w:val="0"/>
                <w:numId w:val="32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E14D1">
              <w:rPr>
                <w:rFonts w:ascii="Calibri" w:hAnsi="Calibri" w:cs="Calibri"/>
                <w:sz w:val="22"/>
                <w:szCs w:val="22"/>
              </w:rPr>
              <w:t>Niezawodność: Przystosowany do pracy ciągłej.</w:t>
            </w:r>
          </w:p>
        </w:tc>
        <w:tc>
          <w:tcPr>
            <w:tcW w:w="1590" w:type="dxa"/>
            <w:vAlign w:val="center"/>
          </w:tcPr>
          <w:p w14:paraId="5932FFD7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148DD265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1D435095" w14:textId="77777777" w:rsidTr="00345206">
        <w:trPr>
          <w:cantSplit/>
        </w:trPr>
        <w:tc>
          <w:tcPr>
            <w:tcW w:w="458" w:type="dxa"/>
            <w:vMerge/>
            <w:vAlign w:val="center"/>
          </w:tcPr>
          <w:p w14:paraId="1C54D7EA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7DEBF403" w14:textId="77777777" w:rsidR="00422F0D" w:rsidRPr="008D5745" w:rsidRDefault="00422F0D" w:rsidP="00236E06">
            <w:pPr>
              <w:numPr>
                <w:ilvl w:val="0"/>
                <w:numId w:val="32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E14D1">
              <w:rPr>
                <w:rFonts w:ascii="Calibri" w:hAnsi="Calibri" w:cs="Calibri"/>
                <w:sz w:val="22"/>
                <w:szCs w:val="22"/>
              </w:rPr>
              <w:t>Instalacja oraz montaż systemu.</w:t>
            </w:r>
          </w:p>
        </w:tc>
        <w:tc>
          <w:tcPr>
            <w:tcW w:w="1590" w:type="dxa"/>
            <w:vAlign w:val="center"/>
          </w:tcPr>
          <w:p w14:paraId="5FFD0648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08E6E747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6D7CE603" w14:textId="77777777" w:rsidTr="00345206">
        <w:trPr>
          <w:cantSplit/>
        </w:trPr>
        <w:tc>
          <w:tcPr>
            <w:tcW w:w="458" w:type="dxa"/>
            <w:vMerge/>
            <w:vAlign w:val="center"/>
          </w:tcPr>
          <w:p w14:paraId="3A772A0A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0894872C" w14:textId="77777777" w:rsidR="00422F0D" w:rsidRPr="007E14D1" w:rsidRDefault="00422F0D" w:rsidP="00236E06">
            <w:pPr>
              <w:numPr>
                <w:ilvl w:val="0"/>
                <w:numId w:val="32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E14D1">
              <w:rPr>
                <w:rFonts w:ascii="Calibri" w:hAnsi="Calibri" w:cs="Calibri"/>
                <w:sz w:val="22"/>
                <w:szCs w:val="22"/>
              </w:rPr>
              <w:t>Szkolenie z obsługi systemu i aktualizacji treści.</w:t>
            </w:r>
          </w:p>
        </w:tc>
        <w:tc>
          <w:tcPr>
            <w:tcW w:w="1590" w:type="dxa"/>
            <w:vAlign w:val="center"/>
          </w:tcPr>
          <w:p w14:paraId="451245AD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6907DB81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0EAECA34" w14:textId="77777777" w:rsidTr="00345206">
        <w:trPr>
          <w:cantSplit/>
        </w:trPr>
        <w:tc>
          <w:tcPr>
            <w:tcW w:w="458" w:type="dxa"/>
            <w:vMerge/>
            <w:vAlign w:val="center"/>
          </w:tcPr>
          <w:p w14:paraId="6B90EE7C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3219EC61" w14:textId="0014C808" w:rsidR="00422F0D" w:rsidRPr="008D5745" w:rsidRDefault="00422F0D" w:rsidP="00236E06">
            <w:pPr>
              <w:numPr>
                <w:ilvl w:val="0"/>
                <w:numId w:val="32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4140B">
              <w:rPr>
                <w:rFonts w:ascii="Calibri" w:hAnsi="Calibri" w:cs="Calibri"/>
                <w:sz w:val="22"/>
                <w:szCs w:val="22"/>
              </w:rPr>
              <w:t>2 lata gwarancji na sprzęt od producenta.</w:t>
            </w:r>
          </w:p>
        </w:tc>
        <w:tc>
          <w:tcPr>
            <w:tcW w:w="1590" w:type="dxa"/>
            <w:vAlign w:val="center"/>
          </w:tcPr>
          <w:p w14:paraId="278E1D48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1206170B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2F0D" w:rsidRPr="004A1484" w14:paraId="28B7AFE5" w14:textId="77777777" w:rsidTr="00345206">
        <w:trPr>
          <w:cantSplit/>
        </w:trPr>
        <w:tc>
          <w:tcPr>
            <w:tcW w:w="458" w:type="dxa"/>
            <w:vMerge/>
            <w:vAlign w:val="center"/>
          </w:tcPr>
          <w:p w14:paraId="628FF21F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  <w:vAlign w:val="center"/>
          </w:tcPr>
          <w:p w14:paraId="4748892C" w14:textId="53A87170" w:rsidR="00422F0D" w:rsidRPr="008D5745" w:rsidRDefault="008078FA" w:rsidP="00236E06">
            <w:pPr>
              <w:numPr>
                <w:ilvl w:val="0"/>
                <w:numId w:val="32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8078FA">
              <w:rPr>
                <w:rFonts w:ascii="Calibri" w:hAnsi="Calibri" w:cs="Calibri"/>
                <w:sz w:val="22"/>
                <w:szCs w:val="22"/>
              </w:rPr>
              <w:t>Sprzęt fabrycznie nowy, wyprodukowany nie później niż w drugiej połowie 2025r.</w:t>
            </w:r>
          </w:p>
        </w:tc>
        <w:tc>
          <w:tcPr>
            <w:tcW w:w="1590" w:type="dxa"/>
            <w:vAlign w:val="center"/>
          </w:tcPr>
          <w:p w14:paraId="44C324C4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29" w:type="dxa"/>
            <w:vAlign w:val="center"/>
          </w:tcPr>
          <w:p w14:paraId="0D664D7F" w14:textId="77777777" w:rsidR="00422F0D" w:rsidRPr="004A1484" w:rsidRDefault="00422F0D" w:rsidP="00345206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7270B57" w14:textId="77777777" w:rsidR="00BF32DF" w:rsidRDefault="00BF32DF" w:rsidP="00BF32DF">
      <w:pPr>
        <w:spacing w:before="240" w:line="360" w:lineRule="auto"/>
        <w:rPr>
          <w:rFonts w:asciiTheme="minorHAnsi" w:hAnsiTheme="minorHAnsi" w:cstheme="minorHAnsi"/>
          <w:sz w:val="22"/>
          <w:szCs w:val="22"/>
        </w:rPr>
      </w:pPr>
    </w:p>
    <w:p w14:paraId="1D383609" w14:textId="77777777" w:rsidR="00422F0D" w:rsidRPr="004A1484" w:rsidRDefault="00422F0D" w:rsidP="00422F0D">
      <w:pPr>
        <w:spacing w:before="240" w:line="360" w:lineRule="auto"/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4A1484">
        <w:rPr>
          <w:rFonts w:asciiTheme="minorHAnsi" w:hAnsiTheme="minorHAnsi" w:cstheme="minorHAnsi"/>
          <w:i/>
          <w:sz w:val="22"/>
          <w:szCs w:val="22"/>
        </w:rPr>
        <w:t>*</w:t>
      </w:r>
      <w:r w:rsidRPr="004A1484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4A1484">
        <w:rPr>
          <w:rFonts w:asciiTheme="minorHAnsi" w:hAnsiTheme="minorHAnsi" w:cstheme="minorHAnsi"/>
          <w:b/>
          <w:i/>
          <w:sz w:val="22"/>
          <w:szCs w:val="22"/>
          <w:u w:val="single"/>
        </w:rPr>
        <w:t>Uwaga!</w:t>
      </w:r>
    </w:p>
    <w:p w14:paraId="107DADE5" w14:textId="77777777" w:rsidR="00422F0D" w:rsidRPr="004A1484" w:rsidRDefault="00422F0D" w:rsidP="00422F0D">
      <w:pPr>
        <w:numPr>
          <w:ilvl w:val="0"/>
          <w:numId w:val="3"/>
        </w:numPr>
        <w:tabs>
          <w:tab w:val="clear" w:pos="720"/>
        </w:tabs>
        <w:spacing w:line="360" w:lineRule="auto"/>
        <w:ind w:left="284" w:hanging="284"/>
        <w:rPr>
          <w:rFonts w:asciiTheme="minorHAnsi" w:hAnsiTheme="minorHAnsi" w:cstheme="minorHAnsi"/>
          <w:i/>
          <w:iCs/>
          <w:sz w:val="22"/>
          <w:szCs w:val="22"/>
        </w:rPr>
      </w:pPr>
      <w:r w:rsidRPr="004A1484">
        <w:rPr>
          <w:rFonts w:asciiTheme="minorHAnsi" w:hAnsiTheme="minorHAnsi" w:cstheme="minorHAnsi"/>
          <w:i/>
          <w:iCs/>
          <w:sz w:val="22"/>
          <w:szCs w:val="22"/>
        </w:rPr>
        <w:t>W powyższej tabeli kolumnę „</w:t>
      </w:r>
      <w:r w:rsidRPr="004A1484">
        <w:rPr>
          <w:rFonts w:asciiTheme="minorHAnsi" w:hAnsiTheme="minorHAnsi" w:cstheme="minorHAnsi"/>
          <w:i/>
          <w:sz w:val="22"/>
          <w:szCs w:val="22"/>
        </w:rPr>
        <w:t>Potwierdzenie spełnienia wymagań minimalnych</w:t>
      </w:r>
      <w:r w:rsidRPr="004A1484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4A1484">
        <w:rPr>
          <w:rFonts w:asciiTheme="minorHAnsi" w:hAnsiTheme="minorHAnsi" w:cstheme="minorHAnsi"/>
          <w:b/>
          <w:bCs/>
          <w:i/>
          <w:sz w:val="22"/>
          <w:szCs w:val="22"/>
        </w:rPr>
        <w:t>TAK / NIE”</w:t>
      </w:r>
      <w:r w:rsidRPr="004A1484">
        <w:rPr>
          <w:rFonts w:asciiTheme="minorHAnsi" w:hAnsiTheme="minorHAnsi" w:cstheme="minorHAnsi"/>
          <w:i/>
          <w:iCs/>
          <w:sz w:val="22"/>
          <w:szCs w:val="22"/>
        </w:rPr>
        <w:t xml:space="preserve"> wypełnia Wykonawca wpisując odpowiednio TAK lub NIE. </w:t>
      </w:r>
    </w:p>
    <w:p w14:paraId="4084EDA1" w14:textId="77777777" w:rsidR="00422F0D" w:rsidRPr="004A1484" w:rsidRDefault="00422F0D" w:rsidP="00422F0D">
      <w:pPr>
        <w:numPr>
          <w:ilvl w:val="0"/>
          <w:numId w:val="3"/>
        </w:numPr>
        <w:tabs>
          <w:tab w:val="clear" w:pos="720"/>
        </w:tabs>
        <w:spacing w:line="360" w:lineRule="auto"/>
        <w:ind w:left="284" w:hanging="284"/>
        <w:rPr>
          <w:rFonts w:asciiTheme="minorHAnsi" w:hAnsiTheme="minorHAnsi" w:cstheme="minorHAnsi"/>
          <w:i/>
          <w:iCs/>
          <w:sz w:val="22"/>
          <w:szCs w:val="22"/>
        </w:rPr>
      </w:pPr>
      <w:r w:rsidRPr="004A1484">
        <w:rPr>
          <w:rFonts w:asciiTheme="minorHAnsi" w:hAnsiTheme="minorHAnsi" w:cstheme="minorHAnsi"/>
          <w:i/>
          <w:iCs/>
          <w:sz w:val="22"/>
          <w:szCs w:val="22"/>
        </w:rPr>
        <w:t>W przypadku zaznaczenia w/w opcji NIE lub w przypadku niespełnienia minimalnych wymagań Zamawiającego, określonych w powyższej tabeli oferta Wykonawcy zostanie odrzucona.</w:t>
      </w:r>
    </w:p>
    <w:p w14:paraId="655F21FC" w14:textId="22CA84F3" w:rsidR="00F70253" w:rsidRPr="00551C1D" w:rsidRDefault="00F70253" w:rsidP="00422F0D">
      <w:pPr>
        <w:spacing w:line="360" w:lineRule="auto"/>
        <w:rPr>
          <w:rFonts w:asciiTheme="minorHAnsi" w:hAnsiTheme="minorHAnsi" w:cstheme="minorHAnsi"/>
          <w:i/>
          <w:iCs/>
          <w:sz w:val="22"/>
          <w:szCs w:val="22"/>
        </w:rPr>
      </w:pPr>
    </w:p>
    <w:sectPr w:rsidR="00F70253" w:rsidRPr="00551C1D" w:rsidSect="00F158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28" w:right="720" w:bottom="720" w:left="720" w:header="284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BF836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AF367BB" w16cex:dateUtc="2026-02-23T13:30:00Z"/>
  <w16cex:commentExtensible w16cex:durableId="402D7772" w16cex:dateUtc="2026-02-23T13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1ABE512" w16cid:durableId="3AF367BB"/>
  <w16cid:commentId w16cid:paraId="455F56D6" w16cid:durableId="402D777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8731D9" w14:textId="77777777" w:rsidR="00751224" w:rsidRDefault="00751224" w:rsidP="000F4681">
      <w:r>
        <w:separator/>
      </w:r>
    </w:p>
  </w:endnote>
  <w:endnote w:type="continuationSeparator" w:id="0">
    <w:p w14:paraId="76BFCD74" w14:textId="77777777" w:rsidR="00751224" w:rsidRDefault="00751224" w:rsidP="000F4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C6911F" w14:textId="77777777" w:rsidR="002D5C78" w:rsidRDefault="002D5C7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89618" w14:textId="77777777" w:rsidR="002D5C78" w:rsidRDefault="002D5C7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5DE3B" w14:textId="77777777" w:rsidR="002D5C78" w:rsidRDefault="002D5C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22F81" w14:textId="77777777" w:rsidR="00751224" w:rsidRDefault="00751224" w:rsidP="000F4681">
      <w:r>
        <w:separator/>
      </w:r>
    </w:p>
  </w:footnote>
  <w:footnote w:type="continuationSeparator" w:id="0">
    <w:p w14:paraId="5F409DEB" w14:textId="77777777" w:rsidR="00751224" w:rsidRDefault="00751224" w:rsidP="000F4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0906BF" w14:textId="77777777" w:rsidR="002D5C78" w:rsidRDefault="002D5C7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43404" w14:textId="2F66D87E" w:rsidR="00F15832" w:rsidRDefault="002D5C78">
    <w:pPr>
      <w:pStyle w:val="Nagwek"/>
    </w:pPr>
    <w:r>
      <w:t xml:space="preserve">       </w:t>
    </w:r>
    <w:r w:rsidR="00F15832">
      <w:t xml:space="preserve">       </w:t>
    </w:r>
    <w:r w:rsidR="00F15832">
      <w:rPr>
        <w:noProof/>
      </w:rPr>
      <w:drawing>
        <wp:inline distT="0" distB="0" distL="0" distR="0" wp14:anchorId="77824CA1" wp14:editId="1E7E8F42">
          <wp:extent cx="5761355" cy="7924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5087F1" w14:textId="77777777" w:rsidR="00F15832" w:rsidRDefault="00F1583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73372" w14:textId="77777777" w:rsidR="002D5C78" w:rsidRDefault="002D5C7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CD5451"/>
    <w:multiLevelType w:val="hybridMultilevel"/>
    <w:tmpl w:val="794519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2CF55EA"/>
    <w:multiLevelType w:val="hybridMultilevel"/>
    <w:tmpl w:val="DDE87E8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947D482"/>
    <w:multiLevelType w:val="hybridMultilevel"/>
    <w:tmpl w:val="7C00C92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9203290"/>
    <w:multiLevelType w:val="hybridMultilevel"/>
    <w:tmpl w:val="0E94B810"/>
    <w:lvl w:ilvl="0" w:tplc="EE6AEB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  <w:vertAlign w:val="superscrip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954F65"/>
    <w:multiLevelType w:val="hybridMultilevel"/>
    <w:tmpl w:val="27BA68D2"/>
    <w:lvl w:ilvl="0" w:tplc="0096E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5E21C7"/>
    <w:multiLevelType w:val="hybridMultilevel"/>
    <w:tmpl w:val="E13E99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A22BC0"/>
    <w:multiLevelType w:val="hybridMultilevel"/>
    <w:tmpl w:val="9988809C"/>
    <w:lvl w:ilvl="0" w:tplc="72708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DBD5017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DE820E3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548CE"/>
    <w:multiLevelType w:val="hybridMultilevel"/>
    <w:tmpl w:val="6CEAB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872490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FA44ED"/>
    <w:multiLevelType w:val="hybridMultilevel"/>
    <w:tmpl w:val="1C241680"/>
    <w:lvl w:ilvl="0" w:tplc="A216B4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F93463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9C11A8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539BB6"/>
    <w:multiLevelType w:val="hybridMultilevel"/>
    <w:tmpl w:val="6BA509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31BB2122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B523C3"/>
    <w:multiLevelType w:val="hybridMultilevel"/>
    <w:tmpl w:val="A70CEBD6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44CF0C64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C46D2E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6657C0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E82F27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ED6E0F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DC0FC6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00535C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C9511B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C75949"/>
    <w:multiLevelType w:val="singleLevel"/>
    <w:tmpl w:val="1E34FC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604C4A29"/>
    <w:multiLevelType w:val="hybridMultilevel"/>
    <w:tmpl w:val="6ECF0C7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6933191F"/>
    <w:multiLevelType w:val="hybridMultilevel"/>
    <w:tmpl w:val="F676A638"/>
    <w:lvl w:ilvl="0" w:tplc="80547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5A1A2F"/>
    <w:multiLevelType w:val="hybridMultilevel"/>
    <w:tmpl w:val="C7C09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683BC8"/>
    <w:multiLevelType w:val="hybridMultilevel"/>
    <w:tmpl w:val="F87E9F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2"/>
  </w:num>
  <w:num w:numId="5">
    <w:abstractNumId w:val="17"/>
  </w:num>
  <w:num w:numId="6">
    <w:abstractNumId w:val="1"/>
  </w:num>
  <w:num w:numId="7">
    <w:abstractNumId w:val="2"/>
  </w:num>
  <w:num w:numId="8">
    <w:abstractNumId w:val="18"/>
  </w:num>
  <w:num w:numId="9">
    <w:abstractNumId w:val="4"/>
  </w:num>
  <w:num w:numId="10">
    <w:abstractNumId w:val="28"/>
  </w:num>
  <w:num w:numId="11">
    <w:abstractNumId w:val="27"/>
  </w:num>
  <w:num w:numId="12">
    <w:abstractNumId w:val="6"/>
  </w:num>
  <w:num w:numId="13">
    <w:abstractNumId w:val="0"/>
  </w:num>
  <w:num w:numId="14">
    <w:abstractNumId w:val="21"/>
  </w:num>
  <w:num w:numId="15">
    <w:abstractNumId w:val="29"/>
  </w:num>
  <w:num w:numId="16">
    <w:abstractNumId w:val="24"/>
  </w:num>
  <w:num w:numId="17">
    <w:abstractNumId w:val="14"/>
  </w:num>
  <w:num w:numId="18">
    <w:abstractNumId w:val="26"/>
  </w:num>
  <w:num w:numId="19">
    <w:abstractNumId w:val="13"/>
  </w:num>
  <w:num w:numId="20">
    <w:abstractNumId w:val="15"/>
  </w:num>
  <w:num w:numId="21">
    <w:abstractNumId w:val="3"/>
  </w:num>
  <w:num w:numId="22">
    <w:abstractNumId w:val="11"/>
  </w:num>
  <w:num w:numId="23">
    <w:abstractNumId w:val="23"/>
  </w:num>
  <w:num w:numId="24">
    <w:abstractNumId w:val="10"/>
  </w:num>
  <w:num w:numId="25">
    <w:abstractNumId w:val="16"/>
  </w:num>
  <w:num w:numId="26">
    <w:abstractNumId w:val="5"/>
  </w:num>
  <w:num w:numId="27">
    <w:abstractNumId w:val="8"/>
  </w:num>
  <w:num w:numId="28">
    <w:abstractNumId w:val="7"/>
  </w:num>
  <w:num w:numId="29">
    <w:abstractNumId w:val="19"/>
  </w:num>
  <w:num w:numId="30">
    <w:abstractNumId w:val="20"/>
  </w:num>
  <w:num w:numId="3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9"/>
  </w:num>
  <w:num w:numId="33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nika Zieniewicz">
    <w15:presenceInfo w15:providerId="AD" w15:userId="S-1-5-21-576929360-3521676144-2104538394-86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FAD"/>
    <w:rsid w:val="00054349"/>
    <w:rsid w:val="00062E53"/>
    <w:rsid w:val="00063484"/>
    <w:rsid w:val="000834DE"/>
    <w:rsid w:val="000877C4"/>
    <w:rsid w:val="000C767B"/>
    <w:rsid w:val="000F4681"/>
    <w:rsid w:val="001056B4"/>
    <w:rsid w:val="00130C10"/>
    <w:rsid w:val="00155C88"/>
    <w:rsid w:val="0016074D"/>
    <w:rsid w:val="00171260"/>
    <w:rsid w:val="00171824"/>
    <w:rsid w:val="001A6488"/>
    <w:rsid w:val="001D4106"/>
    <w:rsid w:val="0021751D"/>
    <w:rsid w:val="002244B6"/>
    <w:rsid w:val="00225618"/>
    <w:rsid w:val="00236E06"/>
    <w:rsid w:val="002453E2"/>
    <w:rsid w:val="00254602"/>
    <w:rsid w:val="00275B1E"/>
    <w:rsid w:val="00291943"/>
    <w:rsid w:val="00292C47"/>
    <w:rsid w:val="00295BC0"/>
    <w:rsid w:val="002B10DB"/>
    <w:rsid w:val="002C3DD6"/>
    <w:rsid w:val="002D5C78"/>
    <w:rsid w:val="002E3D11"/>
    <w:rsid w:val="002F4BAA"/>
    <w:rsid w:val="00317BE3"/>
    <w:rsid w:val="00322F3C"/>
    <w:rsid w:val="00326AFF"/>
    <w:rsid w:val="0034493C"/>
    <w:rsid w:val="00363CDA"/>
    <w:rsid w:val="00390A2F"/>
    <w:rsid w:val="00390F49"/>
    <w:rsid w:val="003A309F"/>
    <w:rsid w:val="003A573F"/>
    <w:rsid w:val="003A5C7F"/>
    <w:rsid w:val="003C0BF3"/>
    <w:rsid w:val="003C3154"/>
    <w:rsid w:val="003C714E"/>
    <w:rsid w:val="003D0DD5"/>
    <w:rsid w:val="00415A8A"/>
    <w:rsid w:val="00420F74"/>
    <w:rsid w:val="00422F0D"/>
    <w:rsid w:val="00471AD7"/>
    <w:rsid w:val="004A1484"/>
    <w:rsid w:val="004A66CD"/>
    <w:rsid w:val="004B3D09"/>
    <w:rsid w:val="004C6A18"/>
    <w:rsid w:val="00507050"/>
    <w:rsid w:val="00534E6F"/>
    <w:rsid w:val="00551C1D"/>
    <w:rsid w:val="00554F1B"/>
    <w:rsid w:val="0056152D"/>
    <w:rsid w:val="00580CE9"/>
    <w:rsid w:val="0058149E"/>
    <w:rsid w:val="0058227E"/>
    <w:rsid w:val="005836F8"/>
    <w:rsid w:val="00593FE2"/>
    <w:rsid w:val="005B69A9"/>
    <w:rsid w:val="005C2BF9"/>
    <w:rsid w:val="005C7B29"/>
    <w:rsid w:val="005F241C"/>
    <w:rsid w:val="00677327"/>
    <w:rsid w:val="006B3ED7"/>
    <w:rsid w:val="006F6F45"/>
    <w:rsid w:val="00700801"/>
    <w:rsid w:val="0072233E"/>
    <w:rsid w:val="007327A7"/>
    <w:rsid w:val="0073672A"/>
    <w:rsid w:val="00751224"/>
    <w:rsid w:val="0075426B"/>
    <w:rsid w:val="0075427B"/>
    <w:rsid w:val="00783AC0"/>
    <w:rsid w:val="007A09E1"/>
    <w:rsid w:val="007A5984"/>
    <w:rsid w:val="007B3680"/>
    <w:rsid w:val="007D34BD"/>
    <w:rsid w:val="008078FA"/>
    <w:rsid w:val="008102DB"/>
    <w:rsid w:val="00823E95"/>
    <w:rsid w:val="00826E80"/>
    <w:rsid w:val="00837AFA"/>
    <w:rsid w:val="00853369"/>
    <w:rsid w:val="00862D18"/>
    <w:rsid w:val="008747AD"/>
    <w:rsid w:val="00881B72"/>
    <w:rsid w:val="00885B04"/>
    <w:rsid w:val="008B10EF"/>
    <w:rsid w:val="008C553E"/>
    <w:rsid w:val="008D5745"/>
    <w:rsid w:val="008E25BD"/>
    <w:rsid w:val="008F57B5"/>
    <w:rsid w:val="008F64D9"/>
    <w:rsid w:val="008F716B"/>
    <w:rsid w:val="00937543"/>
    <w:rsid w:val="009734BA"/>
    <w:rsid w:val="0097549C"/>
    <w:rsid w:val="009A13B5"/>
    <w:rsid w:val="009A3B3E"/>
    <w:rsid w:val="009B3AC3"/>
    <w:rsid w:val="009B4FC0"/>
    <w:rsid w:val="009D04DB"/>
    <w:rsid w:val="00A060EA"/>
    <w:rsid w:val="00A62161"/>
    <w:rsid w:val="00A71725"/>
    <w:rsid w:val="00A76A28"/>
    <w:rsid w:val="00A8067B"/>
    <w:rsid w:val="00A9200F"/>
    <w:rsid w:val="00AA1470"/>
    <w:rsid w:val="00AB0004"/>
    <w:rsid w:val="00AB4F66"/>
    <w:rsid w:val="00AB57CA"/>
    <w:rsid w:val="00B07C7D"/>
    <w:rsid w:val="00B240CD"/>
    <w:rsid w:val="00B31FEF"/>
    <w:rsid w:val="00B3427D"/>
    <w:rsid w:val="00B6098C"/>
    <w:rsid w:val="00B622A5"/>
    <w:rsid w:val="00B716E5"/>
    <w:rsid w:val="00BB3B72"/>
    <w:rsid w:val="00BE0D56"/>
    <w:rsid w:val="00BF2CED"/>
    <w:rsid w:val="00BF32DF"/>
    <w:rsid w:val="00C4140B"/>
    <w:rsid w:val="00C63485"/>
    <w:rsid w:val="00C73A52"/>
    <w:rsid w:val="00C87E21"/>
    <w:rsid w:val="00CB6325"/>
    <w:rsid w:val="00CC46A2"/>
    <w:rsid w:val="00CD0ED1"/>
    <w:rsid w:val="00CE6B69"/>
    <w:rsid w:val="00D10EFF"/>
    <w:rsid w:val="00D231A1"/>
    <w:rsid w:val="00D23DA8"/>
    <w:rsid w:val="00D27EC8"/>
    <w:rsid w:val="00D55D31"/>
    <w:rsid w:val="00D60F9D"/>
    <w:rsid w:val="00D71643"/>
    <w:rsid w:val="00D74C4E"/>
    <w:rsid w:val="00D85DB1"/>
    <w:rsid w:val="00DA4868"/>
    <w:rsid w:val="00DB002C"/>
    <w:rsid w:val="00DC2B17"/>
    <w:rsid w:val="00DC3803"/>
    <w:rsid w:val="00DC5FF9"/>
    <w:rsid w:val="00DF1FAD"/>
    <w:rsid w:val="00E100B6"/>
    <w:rsid w:val="00E174C1"/>
    <w:rsid w:val="00E2058D"/>
    <w:rsid w:val="00E3052A"/>
    <w:rsid w:val="00E305CC"/>
    <w:rsid w:val="00E8447C"/>
    <w:rsid w:val="00EA390B"/>
    <w:rsid w:val="00ED5731"/>
    <w:rsid w:val="00ED6A93"/>
    <w:rsid w:val="00EF076A"/>
    <w:rsid w:val="00F07235"/>
    <w:rsid w:val="00F15832"/>
    <w:rsid w:val="00F20107"/>
    <w:rsid w:val="00F22018"/>
    <w:rsid w:val="00F26ED9"/>
    <w:rsid w:val="00F355F1"/>
    <w:rsid w:val="00F417BA"/>
    <w:rsid w:val="00F62832"/>
    <w:rsid w:val="00F64DE0"/>
    <w:rsid w:val="00F70253"/>
    <w:rsid w:val="00F77C09"/>
    <w:rsid w:val="00FA1764"/>
    <w:rsid w:val="00FB090A"/>
    <w:rsid w:val="00FB2700"/>
    <w:rsid w:val="00FD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6A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581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C767B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317B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0F4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F46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46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46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836F8"/>
    <w:pPr>
      <w:ind w:left="720"/>
      <w:contextualSpacing/>
    </w:pPr>
  </w:style>
  <w:style w:type="table" w:styleId="Tabela-Siatka">
    <w:name w:val="Table Grid"/>
    <w:basedOn w:val="Standardowy"/>
    <w:uiPriority w:val="59"/>
    <w:rsid w:val="00292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3E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3E95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66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66C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66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66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66C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Bezodstpw1">
    <w:name w:val="Bez odstępów1"/>
    <w:rsid w:val="00F64DE0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581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C767B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317B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0F4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F46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46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46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836F8"/>
    <w:pPr>
      <w:ind w:left="720"/>
      <w:contextualSpacing/>
    </w:pPr>
  </w:style>
  <w:style w:type="table" w:styleId="Tabela-Siatka">
    <w:name w:val="Table Grid"/>
    <w:basedOn w:val="Standardowy"/>
    <w:uiPriority w:val="59"/>
    <w:rsid w:val="00292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3E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3E95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66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66C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66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66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66C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Bezodstpw1">
    <w:name w:val="Bez odstępów1"/>
    <w:rsid w:val="00F64DE0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540E6-72A8-42A5-85F2-6A72D2FBC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378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Jaszkowic</dc:creator>
  <cp:lastModifiedBy>Pawel Gajda</cp:lastModifiedBy>
  <cp:revision>22</cp:revision>
  <cp:lastPrinted>2024-02-29T11:37:00Z</cp:lastPrinted>
  <dcterms:created xsi:type="dcterms:W3CDTF">2026-04-17T11:41:00Z</dcterms:created>
  <dcterms:modified xsi:type="dcterms:W3CDTF">2026-04-24T09:15:00Z</dcterms:modified>
</cp:coreProperties>
</file>